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43"/>
        <w:tblOverlap w:val="never"/>
        <w:tblW w:w="5070" w:type="dxa"/>
        <w:tblLayout w:type="fixed"/>
        <w:tblLook w:val="01E0"/>
      </w:tblPr>
      <w:tblGrid>
        <w:gridCol w:w="5070"/>
      </w:tblGrid>
      <w:tr w:rsidR="0050136A" w:rsidRPr="000D1E64" w:rsidTr="00860E01">
        <w:trPr>
          <w:trHeight w:val="2836"/>
        </w:trPr>
        <w:tc>
          <w:tcPr>
            <w:tcW w:w="5070" w:type="dxa"/>
          </w:tcPr>
          <w:p w:rsidR="0050136A" w:rsidRDefault="0050136A" w:rsidP="008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36A" w:rsidRDefault="0050136A" w:rsidP="008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36A" w:rsidRDefault="0050136A" w:rsidP="008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36A" w:rsidRDefault="0050136A" w:rsidP="008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7925" cy="762000"/>
                  <wp:effectExtent l="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36A" w:rsidRPr="000D1E64" w:rsidRDefault="0050136A" w:rsidP="0086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64">
              <w:rPr>
                <w:rFonts w:ascii="Arial Narrow" w:eastAsia="Times New Roman" w:hAnsi="Arial Narrow" w:cs="Times New Roman"/>
                <w:color w:val="C00000"/>
                <w:sz w:val="28"/>
                <w:szCs w:val="28"/>
              </w:rPr>
              <w:t>ВОЛГОГРАДСКИЙ ИНСТИТУТ УПРАВЛЕНИЯ</w:t>
            </w:r>
            <w:r w:rsidRPr="000D1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E64" w:rsidRDefault="00E71649" w:rsidP="000D1E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2033192" cy="1713124"/>
            <wp:effectExtent l="19050" t="0" r="5158" b="0"/>
            <wp:docPr id="1" name="Рисунок 0" descr="Логотип АЮР новый бел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ЮР новый белый фо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192" cy="17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33" w:rsidRDefault="00600733" w:rsidP="00600733">
      <w:pPr>
        <w:tabs>
          <w:tab w:val="left" w:pos="2085"/>
          <w:tab w:val="center" w:pos="46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</w:p>
    <w:p w:rsidR="00C76534" w:rsidRDefault="00600733" w:rsidP="00600733">
      <w:pPr>
        <w:tabs>
          <w:tab w:val="left" w:pos="2085"/>
          <w:tab w:val="center" w:pos="467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="00C765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ИНФОРМАЦИОННОЕ ПИСЬМО</w:t>
      </w:r>
    </w:p>
    <w:p w:rsidR="00C76534" w:rsidRDefault="00C76534" w:rsidP="00C76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C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54C3C" w:rsidRDefault="00C76534" w:rsidP="00C54C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институт управления – филиал РАНХиГС</w:t>
      </w:r>
      <w:r w:rsidR="00461D3A">
        <w:rPr>
          <w:rFonts w:ascii="Times New Roman" w:hAnsi="Times New Roman" w:cs="Times New Roman"/>
          <w:sz w:val="28"/>
          <w:szCs w:val="28"/>
        </w:rPr>
        <w:t xml:space="preserve"> </w:t>
      </w:r>
      <w:r w:rsidR="0013117B">
        <w:rPr>
          <w:rFonts w:ascii="Times New Roman" w:hAnsi="Times New Roman" w:cs="Times New Roman"/>
          <w:sz w:val="28"/>
          <w:szCs w:val="28"/>
        </w:rPr>
        <w:t xml:space="preserve">совместно с Волгоградским региональным отделением </w:t>
      </w:r>
      <w:r w:rsidR="002715BB">
        <w:rPr>
          <w:rFonts w:ascii="Times New Roman" w:hAnsi="Times New Roman" w:cs="Times New Roman"/>
          <w:sz w:val="28"/>
          <w:szCs w:val="28"/>
        </w:rPr>
        <w:t>о</w:t>
      </w:r>
      <w:r w:rsidR="0013117B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организации «Ассоциация юристов России» </w:t>
      </w:r>
      <w:r>
        <w:rPr>
          <w:rFonts w:ascii="Times New Roman" w:hAnsi="Times New Roman" w:cs="Times New Roman"/>
          <w:sz w:val="28"/>
          <w:szCs w:val="28"/>
        </w:rPr>
        <w:t xml:space="preserve">приглашает студентов, преподавателей </w:t>
      </w:r>
      <w:r w:rsidR="00855CE4">
        <w:rPr>
          <w:rFonts w:ascii="Times New Roman" w:hAnsi="Times New Roman" w:cs="Times New Roman"/>
          <w:sz w:val="28"/>
          <w:szCs w:val="28"/>
        </w:rPr>
        <w:t xml:space="preserve">и всех заинтересованных лиц принять участие в </w:t>
      </w:r>
      <w:r w:rsidR="00855CE4" w:rsidRPr="00855CE4">
        <w:rPr>
          <w:rFonts w:ascii="Times New Roman" w:hAnsi="Times New Roman" w:cs="Times New Roman"/>
          <w:sz w:val="28"/>
          <w:szCs w:val="28"/>
        </w:rPr>
        <w:t>Меж</w:t>
      </w:r>
      <w:r w:rsidR="0013117B">
        <w:rPr>
          <w:rFonts w:ascii="Times New Roman" w:hAnsi="Times New Roman" w:cs="Times New Roman"/>
          <w:sz w:val="28"/>
          <w:szCs w:val="28"/>
        </w:rPr>
        <w:t>дународной научно-практической конференции</w:t>
      </w:r>
    </w:p>
    <w:p w:rsidR="00C54C3C" w:rsidRPr="00C54C3C" w:rsidRDefault="00C76534" w:rsidP="00C54C3C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4C3C">
        <w:rPr>
          <w:rFonts w:ascii="Times New Roman" w:hAnsi="Times New Roman" w:cs="Times New Roman"/>
          <w:b/>
          <w:sz w:val="32"/>
          <w:szCs w:val="32"/>
        </w:rPr>
        <w:t>«</w:t>
      </w:r>
      <w:r w:rsidR="0013117B" w:rsidRPr="00C54C3C">
        <w:rPr>
          <w:rFonts w:ascii="Times New Roman" w:hAnsi="Times New Roman" w:cs="Times New Roman"/>
          <w:b/>
          <w:sz w:val="32"/>
          <w:szCs w:val="32"/>
        </w:rPr>
        <w:t>Ответственность в публичном и частном праве</w:t>
      </w:r>
      <w:r w:rsidRPr="00C54C3C">
        <w:rPr>
          <w:rFonts w:ascii="Times New Roman" w:hAnsi="Times New Roman" w:cs="Times New Roman"/>
          <w:b/>
          <w:sz w:val="32"/>
          <w:szCs w:val="32"/>
        </w:rPr>
        <w:t>»</w:t>
      </w:r>
    </w:p>
    <w:p w:rsidR="00C54C3C" w:rsidRPr="00C54C3C" w:rsidRDefault="00C54C3C" w:rsidP="00C5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состоится </w:t>
      </w:r>
      <w:r w:rsidRPr="00C54C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54C3C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54C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в 10.00 по адресу:  г. Волгоград, ул. Гагарина, 8, Конференц-зал (ауд.204).</w:t>
      </w:r>
    </w:p>
    <w:p w:rsidR="00C54C3C" w:rsidRPr="00C54C3C" w:rsidRDefault="00C54C3C" w:rsidP="00C5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конференции </w:t>
      </w:r>
      <w:r w:rsidR="009C65BC">
        <w:rPr>
          <w:rFonts w:ascii="Times New Roman" w:eastAsia="Times New Roman" w:hAnsi="Times New Roman" w:cs="Times New Roman"/>
          <w:sz w:val="28"/>
          <w:szCs w:val="28"/>
        </w:rPr>
        <w:t>будет издан</w:t>
      </w:r>
      <w:r w:rsidR="00461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BB" w:rsidRPr="00461D3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61D3A">
        <w:rPr>
          <w:rFonts w:ascii="Times New Roman" w:eastAsia="Times New Roman" w:hAnsi="Times New Roman" w:cs="Times New Roman"/>
          <w:b/>
          <w:sz w:val="28"/>
          <w:szCs w:val="28"/>
        </w:rPr>
        <w:t>борник</w:t>
      </w:r>
      <w:r w:rsidRPr="00C54C3C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научных статей. </w:t>
      </w:r>
    </w:p>
    <w:p w:rsidR="00C54C3C" w:rsidRPr="00C54C3C" w:rsidRDefault="00C54C3C" w:rsidP="00C5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Плата за участие в конференции и публикацию не взимается. </w:t>
      </w:r>
    </w:p>
    <w:p w:rsidR="00C54C3C" w:rsidRPr="00461D3A" w:rsidRDefault="00C54C3C" w:rsidP="00C5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Статьи принимаются </w:t>
      </w:r>
      <w:r w:rsidR="009C65BC">
        <w:rPr>
          <w:rFonts w:ascii="Times New Roman" w:eastAsia="Times New Roman" w:hAnsi="Times New Roman" w:cs="Times New Roman"/>
          <w:sz w:val="28"/>
          <w:szCs w:val="28"/>
        </w:rPr>
        <w:t>до 30 декабря 2018 г</w:t>
      </w:r>
      <w:r w:rsidR="00963D5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urfac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vlgr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ranepa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461D3A" w:rsidRPr="00241850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61D3A" w:rsidRPr="00461D3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61D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ОБЯЗАТЕЛЬНЫМ указанием темы письма – «Конференция 13 декабря». </w:t>
      </w:r>
    </w:p>
    <w:p w:rsidR="00C54C3C" w:rsidRPr="00C54C3C" w:rsidRDefault="00C54C3C" w:rsidP="00C5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публикации до 0,5 п.л., оформленных в 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текстовом редакторе </w:t>
      </w:r>
      <w:r w:rsidRPr="00C54C3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(любая версия), шрифт </w:t>
      </w:r>
      <w:r w:rsidRPr="00C54C3C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, размер 14, полуторный интервал, поля по </w:t>
      </w:r>
      <w:smartTag w:uri="urn:schemas-microsoft-com:office:smarttags" w:element="metricconverter">
        <w:smartTagPr>
          <w:attr w:name="ProductID" w:val="2 см"/>
        </w:smartTagPr>
        <w:r w:rsidRPr="00C54C3C">
          <w:rPr>
            <w:rFonts w:ascii="Times New Roman" w:eastAsia="Times New Roman" w:hAnsi="Times New Roman" w:cs="Times New Roman"/>
            <w:sz w:val="28"/>
            <w:szCs w:val="28"/>
          </w:rPr>
          <w:t>2 см</w:t>
        </w:r>
      </w:smartTag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со всех сторон. После названия статьи и автора прилагается список ключевых слов (6-10) и краткая (2-3 предложения) аннотация на русском и английском языках. Сноски на источники оформляются  квадратными скобками  сплошной нумерацией по тексту. В конце статьи дается список сносок. Страницы не нумеруются.</w:t>
      </w:r>
    </w:p>
    <w:p w:rsidR="00C54C3C" w:rsidRDefault="00C54C3C" w:rsidP="00C54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Оргкомитет оставляет за собой право не публиковать работы, не соответствующие требованиям оформления, тематике конференции, а также поступившие позже установленного срока. </w:t>
      </w:r>
    </w:p>
    <w:p w:rsidR="00C54C3C" w:rsidRPr="00C54C3C" w:rsidRDefault="00C54C3C" w:rsidP="00C54C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C3C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лицо: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профессор кафедры теории и истории права и государства </w:t>
      </w:r>
      <w:r w:rsidR="00461D3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71649" w:rsidRPr="00E71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BB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="00461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>РАНХиГС</w:t>
      </w:r>
      <w:r w:rsidR="00E71649" w:rsidRPr="00E71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>Заднепровская Марина Валентиновна</w:t>
      </w:r>
      <w:r w:rsidR="00271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C3C" w:rsidRPr="00C54C3C" w:rsidRDefault="00C54C3C" w:rsidP="00C54C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C3C">
        <w:rPr>
          <w:rFonts w:ascii="Times New Roman" w:eastAsia="Times New Roman" w:hAnsi="Times New Roman" w:cs="Times New Roman"/>
          <w:sz w:val="28"/>
          <w:szCs w:val="28"/>
        </w:rPr>
        <w:t xml:space="preserve"> Тел</w:t>
      </w:r>
      <w:r w:rsidR="00963D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4C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3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8-902-364-77-00</w:t>
      </w:r>
    </w:p>
    <w:sectPr w:rsidR="00C54C3C" w:rsidRPr="00C54C3C" w:rsidSect="00F7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93" w:rsidRDefault="002A2493" w:rsidP="0050136A">
      <w:pPr>
        <w:spacing w:after="0" w:line="240" w:lineRule="auto"/>
      </w:pPr>
      <w:r>
        <w:separator/>
      </w:r>
    </w:p>
  </w:endnote>
  <w:endnote w:type="continuationSeparator" w:id="1">
    <w:p w:rsidR="002A2493" w:rsidRDefault="002A2493" w:rsidP="005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93" w:rsidRDefault="002A2493" w:rsidP="0050136A">
      <w:pPr>
        <w:spacing w:after="0" w:line="240" w:lineRule="auto"/>
      </w:pPr>
      <w:r>
        <w:separator/>
      </w:r>
    </w:p>
  </w:footnote>
  <w:footnote w:type="continuationSeparator" w:id="1">
    <w:p w:rsidR="002A2493" w:rsidRDefault="002A2493" w:rsidP="0050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D88"/>
    <w:multiLevelType w:val="hybridMultilevel"/>
    <w:tmpl w:val="EDBCF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5F54E6"/>
    <w:multiLevelType w:val="hybridMultilevel"/>
    <w:tmpl w:val="1A406072"/>
    <w:lvl w:ilvl="0" w:tplc="7C8C7E1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34"/>
    <w:rsid w:val="000D1E64"/>
    <w:rsid w:val="00127476"/>
    <w:rsid w:val="0013117B"/>
    <w:rsid w:val="002715BB"/>
    <w:rsid w:val="00281338"/>
    <w:rsid w:val="002A2493"/>
    <w:rsid w:val="00335A79"/>
    <w:rsid w:val="00347A01"/>
    <w:rsid w:val="00355FA7"/>
    <w:rsid w:val="003B3AF3"/>
    <w:rsid w:val="00433C8D"/>
    <w:rsid w:val="00461D3A"/>
    <w:rsid w:val="0050136A"/>
    <w:rsid w:val="00504200"/>
    <w:rsid w:val="00597250"/>
    <w:rsid w:val="00600733"/>
    <w:rsid w:val="00652D3F"/>
    <w:rsid w:val="006A5C9D"/>
    <w:rsid w:val="007B7EE5"/>
    <w:rsid w:val="007C217B"/>
    <w:rsid w:val="008033C8"/>
    <w:rsid w:val="00855CE4"/>
    <w:rsid w:val="008B152B"/>
    <w:rsid w:val="008B5FF9"/>
    <w:rsid w:val="00963D5F"/>
    <w:rsid w:val="00981BAD"/>
    <w:rsid w:val="009A0120"/>
    <w:rsid w:val="009C65BC"/>
    <w:rsid w:val="00A33412"/>
    <w:rsid w:val="00A45D5B"/>
    <w:rsid w:val="00A608B5"/>
    <w:rsid w:val="00A64E3C"/>
    <w:rsid w:val="00B810DE"/>
    <w:rsid w:val="00C54C3C"/>
    <w:rsid w:val="00C76534"/>
    <w:rsid w:val="00C80081"/>
    <w:rsid w:val="00CC643E"/>
    <w:rsid w:val="00E30392"/>
    <w:rsid w:val="00E71649"/>
    <w:rsid w:val="00EA0A96"/>
    <w:rsid w:val="00EC3A8B"/>
    <w:rsid w:val="00F75D8A"/>
    <w:rsid w:val="00F85742"/>
    <w:rsid w:val="00F9362A"/>
    <w:rsid w:val="00FB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D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D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36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3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D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2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fac@vlgr.ranep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8460-3163-46F3-BDCD-65C2AA8F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Владимир</cp:lastModifiedBy>
  <cp:revision>12</cp:revision>
  <dcterms:created xsi:type="dcterms:W3CDTF">2018-09-30T09:40:00Z</dcterms:created>
  <dcterms:modified xsi:type="dcterms:W3CDTF">2018-12-05T16:24:00Z</dcterms:modified>
</cp:coreProperties>
</file>